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3A" w:rsidRPr="00C1593A" w:rsidRDefault="00C1593A" w:rsidP="00C1593A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C1593A">
        <w:rPr>
          <w:rFonts w:eastAsia="Calibri"/>
          <w:b/>
          <w:sz w:val="28"/>
          <w:szCs w:val="28"/>
          <w:lang w:eastAsia="en-US"/>
        </w:rPr>
        <w:t>Для участия в конкурсе необходимо представить в управление следующие документы:</w:t>
      </w:r>
    </w:p>
    <w:p w:rsidR="00C1593A" w:rsidRPr="00C1593A" w:rsidRDefault="00C1593A" w:rsidP="00C1593A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C1593A" w:rsidRPr="00C1593A" w:rsidRDefault="00C1593A" w:rsidP="00C1593A">
      <w:pPr>
        <w:ind w:firstLine="426"/>
        <w:jc w:val="both"/>
        <w:rPr>
          <w:rFonts w:eastAsia="Calibri"/>
          <w:sz w:val="27"/>
          <w:szCs w:val="27"/>
          <w:lang w:eastAsia="en-US"/>
        </w:rPr>
      </w:pPr>
      <w:r w:rsidRPr="00C1593A">
        <w:rPr>
          <w:rFonts w:eastAsia="Calibri"/>
          <w:sz w:val="27"/>
          <w:szCs w:val="27"/>
          <w:lang w:eastAsia="en-US"/>
        </w:rPr>
        <w:t>- личное заявление;</w:t>
      </w:r>
    </w:p>
    <w:p w:rsidR="00C1593A" w:rsidRPr="00C1593A" w:rsidRDefault="00C1593A" w:rsidP="00C1593A">
      <w:pPr>
        <w:ind w:firstLine="426"/>
        <w:jc w:val="both"/>
        <w:rPr>
          <w:rFonts w:eastAsia="Calibri"/>
          <w:sz w:val="27"/>
          <w:szCs w:val="27"/>
          <w:lang w:eastAsia="en-US"/>
        </w:rPr>
      </w:pPr>
      <w:r w:rsidRPr="00C1593A">
        <w:rPr>
          <w:rFonts w:eastAsia="Calibri"/>
          <w:sz w:val="27"/>
          <w:szCs w:val="27"/>
          <w:lang w:eastAsia="en-US"/>
        </w:rPr>
        <w:t>- заполненную в электронном виде и подписанную анкету (по форме, утвержденной Указом Президента Российской Федерации от 10 октября 2024 г. № 870) с приложением фотографии в деловом костюме на тонкой матовой бумаге в цветном или черно-белом изображении (4 см x 6 см);</w:t>
      </w:r>
    </w:p>
    <w:p w:rsidR="00C1593A" w:rsidRPr="00C1593A" w:rsidRDefault="00C1593A" w:rsidP="00C1593A">
      <w:pPr>
        <w:ind w:firstLine="426"/>
        <w:jc w:val="both"/>
        <w:rPr>
          <w:rFonts w:eastAsia="Calibri"/>
          <w:sz w:val="27"/>
          <w:szCs w:val="27"/>
          <w:lang w:eastAsia="en-US"/>
        </w:rPr>
      </w:pPr>
      <w:r w:rsidRPr="00C1593A">
        <w:rPr>
          <w:rFonts w:eastAsia="Calibri"/>
          <w:sz w:val="27"/>
          <w:szCs w:val="27"/>
          <w:lang w:eastAsia="en-US"/>
        </w:rPr>
        <w:t>- копию паспорта или заменяющего его документа (соответствующий документ предъявляется лично по прибытии на конкурс);</w:t>
      </w:r>
    </w:p>
    <w:p w:rsidR="00C1593A" w:rsidRPr="00C1593A" w:rsidRDefault="00C1593A" w:rsidP="00C1593A">
      <w:pPr>
        <w:tabs>
          <w:tab w:val="left" w:pos="567"/>
        </w:tabs>
        <w:jc w:val="both"/>
        <w:rPr>
          <w:rFonts w:eastAsia="Calibri"/>
          <w:sz w:val="27"/>
          <w:szCs w:val="27"/>
          <w:lang w:eastAsia="en-US"/>
        </w:rPr>
      </w:pPr>
      <w:r w:rsidRPr="00C1593A">
        <w:rPr>
          <w:rFonts w:eastAsia="Calibri"/>
          <w:sz w:val="27"/>
          <w:szCs w:val="27"/>
          <w:lang w:eastAsia="en-US"/>
        </w:rPr>
        <w:t>- документы, подтверждающие необходимое профессиональное образование, стаж работы и квалификацию:</w:t>
      </w:r>
    </w:p>
    <w:p w:rsidR="00C1593A" w:rsidRPr="00C1593A" w:rsidRDefault="00C1593A" w:rsidP="00C1593A">
      <w:pPr>
        <w:numPr>
          <w:ilvl w:val="0"/>
          <w:numId w:val="1"/>
        </w:numPr>
        <w:tabs>
          <w:tab w:val="left" w:pos="-142"/>
          <w:tab w:val="left" w:pos="284"/>
        </w:tabs>
        <w:spacing w:after="160" w:line="256" w:lineRule="auto"/>
        <w:ind w:left="-142" w:firstLine="0"/>
        <w:contextualSpacing/>
        <w:jc w:val="both"/>
        <w:rPr>
          <w:rFonts w:eastAsia="Calibri"/>
          <w:sz w:val="27"/>
          <w:szCs w:val="27"/>
          <w:lang w:eastAsia="en-US"/>
        </w:rPr>
      </w:pPr>
      <w:r w:rsidRPr="00C1593A">
        <w:rPr>
          <w:rFonts w:eastAsia="Calibri"/>
          <w:sz w:val="27"/>
          <w:szCs w:val="27"/>
          <w:lang w:eastAsia="en-US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 </w:t>
      </w:r>
    </w:p>
    <w:p w:rsidR="00C1593A" w:rsidRPr="00C1593A" w:rsidRDefault="00C1593A" w:rsidP="00C1593A">
      <w:pPr>
        <w:numPr>
          <w:ilvl w:val="0"/>
          <w:numId w:val="1"/>
        </w:numPr>
        <w:spacing w:after="160" w:line="256" w:lineRule="auto"/>
        <w:ind w:left="-142" w:hanging="76"/>
        <w:contextualSpacing/>
        <w:jc w:val="both"/>
        <w:rPr>
          <w:rFonts w:eastAsia="Calibri"/>
          <w:sz w:val="27"/>
          <w:szCs w:val="27"/>
          <w:lang w:eastAsia="en-US"/>
        </w:rPr>
      </w:pPr>
      <w:r w:rsidRPr="00C1593A">
        <w:rPr>
          <w:rFonts w:eastAsia="Calibri"/>
          <w:sz w:val="27"/>
          <w:szCs w:val="27"/>
          <w:lang w:eastAsia="en-US"/>
        </w:rPr>
        <w:t xml:space="preserve">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 (при направлении документов почтой, заверение копий документов о профессиональном образовании является обязательным); </w:t>
      </w:r>
    </w:p>
    <w:p w:rsidR="00C1593A" w:rsidRPr="00C1593A" w:rsidRDefault="00C1593A" w:rsidP="00C1593A">
      <w:pPr>
        <w:ind w:firstLine="426"/>
        <w:jc w:val="both"/>
        <w:rPr>
          <w:rFonts w:eastAsia="Calibri"/>
          <w:sz w:val="27"/>
          <w:szCs w:val="27"/>
          <w:lang w:eastAsia="en-US"/>
        </w:rPr>
      </w:pPr>
      <w:r w:rsidRPr="00C1593A">
        <w:rPr>
          <w:rFonts w:eastAsia="Calibri"/>
          <w:sz w:val="27"/>
          <w:szCs w:val="27"/>
          <w:lang w:eastAsia="en-US"/>
        </w:rPr>
        <w:t>- документ об отсутствии у гражданина заболевания, препятствующего поступлению на гражданскую службу или ее прохождению (медицинская справка формы № 001-ГС/у);</w:t>
      </w:r>
    </w:p>
    <w:p w:rsidR="00C1593A" w:rsidRPr="00C1593A" w:rsidRDefault="00C1593A" w:rsidP="00C1593A">
      <w:pPr>
        <w:ind w:firstLine="426"/>
        <w:jc w:val="both"/>
        <w:rPr>
          <w:rFonts w:eastAsia="Calibri"/>
          <w:sz w:val="27"/>
          <w:szCs w:val="27"/>
          <w:lang w:eastAsia="en-US"/>
        </w:rPr>
      </w:pPr>
      <w:r w:rsidRPr="00C1593A">
        <w:rPr>
          <w:rFonts w:eastAsia="Calibri"/>
          <w:sz w:val="27"/>
          <w:szCs w:val="27"/>
          <w:lang w:eastAsia="en-US"/>
        </w:rPr>
        <w:t>- сведения об адресах сайтов и (или) страниц сайтов в информационно -телекоммуникационной сети «Интернет», на которых гражданин, претендующий на замещение должности гражданской службы размещали общедоступную информацию, а также данные, позволяющие их идентифицировать (за три календарных года, предшествующих году поступления на гражданскую службу);</w:t>
      </w:r>
    </w:p>
    <w:p w:rsidR="00C1593A" w:rsidRPr="00C1593A" w:rsidRDefault="00C1593A" w:rsidP="00C1593A">
      <w:pPr>
        <w:ind w:firstLine="426"/>
        <w:jc w:val="both"/>
        <w:rPr>
          <w:rFonts w:eastAsia="Calibri"/>
          <w:sz w:val="27"/>
          <w:szCs w:val="27"/>
          <w:lang w:eastAsia="en-US"/>
        </w:rPr>
      </w:pPr>
      <w:r w:rsidRPr="00C1593A">
        <w:rPr>
          <w:rFonts w:eastAsia="Calibri"/>
          <w:sz w:val="27"/>
          <w:szCs w:val="27"/>
          <w:lang w:eastAsia="en-US"/>
        </w:rPr>
        <w:t>- страховое свидетельство обязательного пенсионного страхования;</w:t>
      </w:r>
    </w:p>
    <w:p w:rsidR="00C1593A" w:rsidRPr="00C1593A" w:rsidRDefault="00C1593A" w:rsidP="00C1593A">
      <w:pPr>
        <w:ind w:firstLine="426"/>
        <w:jc w:val="both"/>
        <w:rPr>
          <w:rFonts w:eastAsia="Calibri"/>
          <w:sz w:val="27"/>
          <w:szCs w:val="27"/>
          <w:lang w:eastAsia="en-US"/>
        </w:rPr>
      </w:pPr>
      <w:r w:rsidRPr="00C1593A">
        <w:rPr>
          <w:rFonts w:eastAsia="Calibri"/>
          <w:sz w:val="27"/>
          <w:szCs w:val="27"/>
          <w:lang w:eastAsia="en-US"/>
        </w:rPr>
        <w:t>- полис обязательного медицинского страхования;</w:t>
      </w:r>
    </w:p>
    <w:p w:rsidR="00C1593A" w:rsidRPr="00C1593A" w:rsidRDefault="00C1593A" w:rsidP="00C1593A">
      <w:pPr>
        <w:ind w:firstLine="426"/>
        <w:jc w:val="both"/>
        <w:rPr>
          <w:rFonts w:eastAsia="Calibri"/>
          <w:sz w:val="27"/>
          <w:szCs w:val="27"/>
          <w:lang w:eastAsia="en-US"/>
        </w:rPr>
      </w:pPr>
      <w:r w:rsidRPr="00C1593A">
        <w:rPr>
          <w:rFonts w:eastAsia="Calibri"/>
          <w:sz w:val="27"/>
          <w:szCs w:val="27"/>
          <w:lang w:eastAsia="en-US"/>
        </w:rPr>
        <w:t>- свидетельство о постановке физического лица на учет в налоговом органе по месту жительства на территории Российской Федерации (о присвоении ИНН);</w:t>
      </w:r>
    </w:p>
    <w:p w:rsidR="00C1593A" w:rsidRPr="00C1593A" w:rsidRDefault="00C1593A" w:rsidP="00C1593A">
      <w:pPr>
        <w:ind w:firstLine="426"/>
        <w:jc w:val="both"/>
        <w:rPr>
          <w:rFonts w:eastAsia="Calibri"/>
          <w:sz w:val="27"/>
          <w:szCs w:val="27"/>
          <w:lang w:eastAsia="en-US"/>
        </w:rPr>
      </w:pPr>
      <w:r w:rsidRPr="00C1593A">
        <w:rPr>
          <w:rFonts w:eastAsia="Calibri"/>
          <w:sz w:val="27"/>
          <w:szCs w:val="27"/>
          <w:lang w:eastAsia="en-US"/>
        </w:rPr>
        <w:t>- документы воинского учета – для военнообязанных и лиц, подлежащих призыву на военную службу;</w:t>
      </w:r>
    </w:p>
    <w:p w:rsidR="00C1593A" w:rsidRPr="00C1593A" w:rsidRDefault="00C1593A" w:rsidP="00C1593A">
      <w:pPr>
        <w:ind w:firstLine="426"/>
        <w:jc w:val="both"/>
        <w:rPr>
          <w:rFonts w:eastAsia="Calibri"/>
          <w:sz w:val="27"/>
          <w:szCs w:val="27"/>
          <w:lang w:eastAsia="en-US"/>
        </w:rPr>
      </w:pPr>
      <w:r w:rsidRPr="00C1593A">
        <w:rPr>
          <w:rFonts w:eastAsia="Calibri"/>
          <w:sz w:val="27"/>
          <w:szCs w:val="27"/>
          <w:lang w:eastAsia="en-US"/>
        </w:rPr>
        <w:t>- решение о присвоении государственных наград, присуждений почетных и специальных званий, государственных премий (если таковые имеются);</w:t>
      </w:r>
    </w:p>
    <w:p w:rsidR="00C1593A" w:rsidRPr="00C1593A" w:rsidRDefault="00C1593A" w:rsidP="00C1593A">
      <w:pPr>
        <w:ind w:firstLine="426"/>
        <w:jc w:val="both"/>
        <w:rPr>
          <w:rFonts w:eastAsia="Calibri"/>
          <w:sz w:val="27"/>
          <w:szCs w:val="27"/>
          <w:lang w:eastAsia="en-US"/>
        </w:rPr>
      </w:pPr>
      <w:r w:rsidRPr="00C1593A">
        <w:rPr>
          <w:rFonts w:eastAsia="Calibri"/>
          <w:sz w:val="27"/>
          <w:szCs w:val="27"/>
          <w:lang w:eastAsia="en-US"/>
        </w:rPr>
        <w:t xml:space="preserve">- решение свидетельства о государственной регистрации актов гражданского состояния (о заключении брака, о рождении детей); </w:t>
      </w:r>
    </w:p>
    <w:p w:rsidR="00C1593A" w:rsidRPr="00C1593A" w:rsidRDefault="00C1593A" w:rsidP="00C1593A">
      <w:pPr>
        <w:ind w:firstLine="426"/>
        <w:jc w:val="both"/>
        <w:rPr>
          <w:rFonts w:eastAsia="Calibri"/>
          <w:sz w:val="27"/>
          <w:szCs w:val="27"/>
          <w:lang w:eastAsia="en-US"/>
        </w:rPr>
      </w:pPr>
      <w:r w:rsidRPr="00C1593A">
        <w:rPr>
          <w:rFonts w:eastAsia="Calibri"/>
          <w:sz w:val="27"/>
          <w:szCs w:val="27"/>
          <w:lang w:eastAsia="en-US"/>
        </w:rPr>
        <w:t>- согласие на обработку персональных данных;</w:t>
      </w:r>
    </w:p>
    <w:p w:rsidR="00C1593A" w:rsidRPr="00C1593A" w:rsidRDefault="00C1593A" w:rsidP="00C1593A">
      <w:pPr>
        <w:ind w:firstLine="426"/>
        <w:jc w:val="both"/>
        <w:rPr>
          <w:rFonts w:eastAsia="Calibri"/>
          <w:sz w:val="27"/>
          <w:szCs w:val="27"/>
          <w:lang w:eastAsia="en-US"/>
        </w:rPr>
      </w:pPr>
      <w:r w:rsidRPr="00C1593A">
        <w:rPr>
          <w:rFonts w:eastAsia="Calibri"/>
          <w:sz w:val="27"/>
          <w:szCs w:val="27"/>
          <w:lang w:eastAsia="en-US"/>
        </w:rPr>
        <w:t>- иные документы, предусмотренные Федеральным законом о 27.07.2004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 (при возникновении необходимости).</w:t>
      </w:r>
    </w:p>
    <w:p w:rsidR="003A6034" w:rsidRPr="00C1593A" w:rsidRDefault="003A6034" w:rsidP="00C1593A">
      <w:pPr>
        <w:jc w:val="both"/>
      </w:pPr>
    </w:p>
    <w:sectPr w:rsidR="003A6034" w:rsidRPr="00C1593A" w:rsidSect="00C1593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6481"/>
    <w:multiLevelType w:val="hybridMultilevel"/>
    <w:tmpl w:val="45EE38D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9E"/>
    <w:rsid w:val="0030029E"/>
    <w:rsid w:val="003A6034"/>
    <w:rsid w:val="00823C24"/>
    <w:rsid w:val="00C1593A"/>
    <w:rsid w:val="00F7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69944-01E5-4005-A821-ADADB52F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0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1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Алим Бакаев</cp:lastModifiedBy>
  <cp:revision>2</cp:revision>
  <cp:lastPrinted>2024-05-15T12:21:00Z</cp:lastPrinted>
  <dcterms:created xsi:type="dcterms:W3CDTF">2024-12-04T08:42:00Z</dcterms:created>
  <dcterms:modified xsi:type="dcterms:W3CDTF">2024-12-04T08:42:00Z</dcterms:modified>
</cp:coreProperties>
</file>